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B77" w:rsidRDefault="000A2B77" w:rsidP="000A2B77">
      <w:pPr>
        <w:jc w:val="center"/>
      </w:pPr>
      <w:r>
        <w:rPr>
          <w:noProof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B77" w:rsidRDefault="000A2B77" w:rsidP="000A2B77">
      <w:pPr>
        <w:pStyle w:val="a5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</w:t>
      </w:r>
      <w:r w:rsidR="00EC35A2">
        <w:rPr>
          <w:b/>
          <w:spacing w:val="24"/>
          <w:szCs w:val="28"/>
        </w:rPr>
        <w:t xml:space="preserve"> (проект)</w:t>
      </w:r>
    </w:p>
    <w:p w:rsidR="000A2B77" w:rsidRDefault="000A2B77" w:rsidP="000A2B77">
      <w:pPr>
        <w:rPr>
          <w:szCs w:val="20"/>
        </w:rPr>
      </w:pPr>
      <w:r>
        <w:t xml:space="preserve">   </w:t>
      </w:r>
    </w:p>
    <w:p w:rsidR="000A2B77" w:rsidRDefault="000A2B77" w:rsidP="000A2B77"/>
    <w:p w:rsidR="000A2B77" w:rsidRDefault="000A2B77" w:rsidP="000A2B77">
      <w:pPr>
        <w:jc w:val="both"/>
        <w:rPr>
          <w:sz w:val="28"/>
          <w:szCs w:val="28"/>
        </w:rPr>
      </w:pPr>
      <w:r>
        <w:rPr>
          <w:b/>
          <w:sz w:val="28"/>
        </w:rPr>
        <w:t xml:space="preserve">от                             </w:t>
      </w:r>
      <w:r w:rsidR="0088010B">
        <w:rPr>
          <w:b/>
          <w:sz w:val="28"/>
        </w:rPr>
        <w:t xml:space="preserve">                           </w:t>
      </w:r>
      <w:r>
        <w:rPr>
          <w:b/>
          <w:sz w:val="28"/>
        </w:rPr>
        <w:t>№                                      р.п. Ровное</w:t>
      </w:r>
    </w:p>
    <w:p w:rsidR="000A2B77" w:rsidRDefault="000A2B77" w:rsidP="000A2B77">
      <w:pPr>
        <w:rPr>
          <w:b/>
          <w:sz w:val="28"/>
          <w:szCs w:val="28"/>
        </w:rPr>
      </w:pPr>
    </w:p>
    <w:p w:rsidR="0088010B" w:rsidRDefault="0088010B" w:rsidP="008B0C2C">
      <w:pPr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 xml:space="preserve">О </w:t>
      </w:r>
      <w:r w:rsidR="008B0C2C">
        <w:rPr>
          <w:b/>
          <w:sz w:val="28"/>
          <w:szCs w:val="28"/>
        </w:rPr>
        <w:t>дорожной деятельности</w:t>
      </w:r>
      <w:r w:rsidRPr="000A2B77">
        <w:rPr>
          <w:b/>
          <w:sz w:val="28"/>
          <w:szCs w:val="28"/>
        </w:rPr>
        <w:t xml:space="preserve"> </w:t>
      </w:r>
    </w:p>
    <w:p w:rsidR="000A2B77" w:rsidRDefault="0088010B" w:rsidP="000A2B77">
      <w:pPr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>в Ровенском муниципальном районе</w:t>
      </w:r>
    </w:p>
    <w:p w:rsidR="000A2B77" w:rsidRPr="00D94B5F" w:rsidRDefault="000A2B77" w:rsidP="000A2B77">
      <w:pPr>
        <w:rPr>
          <w:sz w:val="28"/>
          <w:szCs w:val="28"/>
        </w:rPr>
      </w:pPr>
    </w:p>
    <w:p w:rsidR="000A2B77" w:rsidRDefault="000A2B77" w:rsidP="000A2B77">
      <w:pPr>
        <w:jc w:val="both"/>
        <w:rPr>
          <w:sz w:val="28"/>
          <w:szCs w:val="28"/>
        </w:rPr>
      </w:pPr>
      <w:r w:rsidRPr="00D94B5F">
        <w:rPr>
          <w:sz w:val="28"/>
          <w:szCs w:val="28"/>
        </w:rPr>
        <w:t xml:space="preserve">       Заслушав и обсудив информацию </w:t>
      </w:r>
      <w:r w:rsidR="00D94B5F" w:rsidRPr="00D94B5F">
        <w:rPr>
          <w:sz w:val="28"/>
          <w:szCs w:val="28"/>
        </w:rPr>
        <w:t xml:space="preserve">о </w:t>
      </w:r>
      <w:r w:rsidR="00514975">
        <w:rPr>
          <w:sz w:val="28"/>
          <w:szCs w:val="28"/>
        </w:rPr>
        <w:t>дорожной деятельности</w:t>
      </w:r>
      <w:r w:rsidR="00D94B5F" w:rsidRPr="00D94B5F">
        <w:rPr>
          <w:sz w:val="28"/>
          <w:szCs w:val="28"/>
        </w:rPr>
        <w:t xml:space="preserve"> в Ровенском муниципальном районе</w:t>
      </w:r>
      <w:r w:rsidRPr="00D94B5F">
        <w:rPr>
          <w:sz w:val="28"/>
          <w:szCs w:val="28"/>
        </w:rPr>
        <w:t>, предоставленную заместителем главы Ровенской районной администрации по жилищно-коммунальному хозяйству, руководствуясь Уставом Ровенского муниципального района</w:t>
      </w:r>
      <w:r>
        <w:rPr>
          <w:sz w:val="28"/>
          <w:szCs w:val="28"/>
        </w:rPr>
        <w:t xml:space="preserve"> Саратовской области, Ровенское районное Собрание </w:t>
      </w:r>
      <w:r>
        <w:rPr>
          <w:b/>
          <w:sz w:val="28"/>
          <w:szCs w:val="28"/>
        </w:rPr>
        <w:t>РЕШИЛО</w:t>
      </w:r>
      <w:r>
        <w:rPr>
          <w:sz w:val="28"/>
          <w:szCs w:val="28"/>
        </w:rPr>
        <w:t>:</w:t>
      </w:r>
    </w:p>
    <w:p w:rsidR="000A2B77" w:rsidRPr="00D94B5F" w:rsidRDefault="000A2B77" w:rsidP="000A2B77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</w:t>
      </w:r>
      <w:r w:rsidRPr="00D94B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Информацию </w:t>
      </w:r>
      <w:r w:rsidR="00D94B5F" w:rsidRPr="00D94B5F">
        <w:rPr>
          <w:rFonts w:ascii="Times New Roman" w:hAnsi="Times New Roman" w:cs="Times New Roman"/>
          <w:sz w:val="28"/>
          <w:szCs w:val="28"/>
        </w:rPr>
        <w:t xml:space="preserve">о </w:t>
      </w:r>
      <w:r w:rsidR="00514975">
        <w:rPr>
          <w:rFonts w:ascii="Times New Roman" w:hAnsi="Times New Roman" w:cs="Times New Roman"/>
          <w:sz w:val="28"/>
          <w:szCs w:val="28"/>
        </w:rPr>
        <w:t>дорожной деятельности</w:t>
      </w:r>
      <w:r w:rsidR="00D94B5F" w:rsidRPr="00D94B5F">
        <w:rPr>
          <w:rFonts w:ascii="Times New Roman" w:hAnsi="Times New Roman" w:cs="Times New Roman"/>
          <w:sz w:val="28"/>
          <w:szCs w:val="28"/>
        </w:rPr>
        <w:t xml:space="preserve"> в Ровенском муниципальном районе</w:t>
      </w:r>
      <w:r w:rsidRPr="00D94B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D94B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ринять к сведению (согласно приложению).</w:t>
      </w:r>
      <w:r w:rsidRPr="00D94B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2B77" w:rsidRPr="00D94B5F" w:rsidRDefault="000A2B77" w:rsidP="000A2B77">
      <w:pPr>
        <w:ind w:firstLine="720"/>
        <w:jc w:val="both"/>
        <w:rPr>
          <w:sz w:val="28"/>
          <w:szCs w:val="28"/>
        </w:rPr>
      </w:pPr>
    </w:p>
    <w:p w:rsidR="000A2B77" w:rsidRDefault="000A2B77" w:rsidP="000A2B77">
      <w:pPr>
        <w:ind w:firstLine="720"/>
        <w:jc w:val="both"/>
        <w:rPr>
          <w:sz w:val="28"/>
          <w:szCs w:val="28"/>
        </w:rPr>
      </w:pPr>
    </w:p>
    <w:p w:rsidR="000A2B77" w:rsidRDefault="000A2B77" w:rsidP="000A2B77">
      <w:pPr>
        <w:ind w:firstLine="720"/>
        <w:jc w:val="both"/>
        <w:rPr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</w:t>
      </w:r>
      <w:r w:rsidR="006056CA">
        <w:rPr>
          <w:b/>
          <w:sz w:val="28"/>
          <w:szCs w:val="28"/>
        </w:rPr>
        <w:t xml:space="preserve"> </w:t>
      </w:r>
      <w:proofErr w:type="gramStart"/>
      <w:r w:rsidR="006056CA">
        <w:rPr>
          <w:b/>
          <w:sz w:val="28"/>
          <w:szCs w:val="28"/>
        </w:rPr>
        <w:t>Ровенского</w:t>
      </w:r>
      <w:proofErr w:type="gramEnd"/>
    </w:p>
    <w:p w:rsidR="000A2B77" w:rsidRDefault="000A2B77" w:rsidP="000A2B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районного Собрания                                                       В.</w:t>
      </w:r>
      <w:bookmarkStart w:id="0" w:name="Par7"/>
      <w:bookmarkEnd w:id="0"/>
      <w:r>
        <w:rPr>
          <w:b/>
          <w:sz w:val="28"/>
          <w:szCs w:val="28"/>
        </w:rPr>
        <w:t>И. Абдуллаева</w:t>
      </w: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E85B20" w:rsidRDefault="00E85B20" w:rsidP="000A2B77">
      <w:pPr>
        <w:jc w:val="both"/>
        <w:rPr>
          <w:b/>
          <w:sz w:val="28"/>
          <w:szCs w:val="28"/>
        </w:rPr>
      </w:pPr>
    </w:p>
    <w:p w:rsidR="00E85B20" w:rsidRDefault="00E85B20" w:rsidP="000A2B77">
      <w:pPr>
        <w:jc w:val="both"/>
        <w:rPr>
          <w:b/>
          <w:sz w:val="28"/>
          <w:szCs w:val="28"/>
        </w:rPr>
      </w:pPr>
    </w:p>
    <w:p w:rsidR="00E85B20" w:rsidRDefault="00E85B20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spacing w:line="240" w:lineRule="atLeast"/>
        <w:jc w:val="right"/>
        <w:rPr>
          <w:noProof/>
          <w:sz w:val="20"/>
          <w:szCs w:val="20"/>
        </w:rPr>
      </w:pPr>
      <w:r>
        <w:rPr>
          <w:sz w:val="28"/>
          <w:szCs w:val="28"/>
        </w:rPr>
        <w:lastRenderedPageBreak/>
        <w:t xml:space="preserve"> </w:t>
      </w:r>
      <w:r>
        <w:rPr>
          <w:noProof/>
        </w:rPr>
        <w:t>Приложение</w:t>
      </w:r>
    </w:p>
    <w:p w:rsidR="000A2B77" w:rsidRDefault="000A2B77" w:rsidP="000A2B77">
      <w:pPr>
        <w:spacing w:line="240" w:lineRule="atLeast"/>
        <w:jc w:val="right"/>
        <w:rPr>
          <w:noProof/>
        </w:rPr>
      </w:pPr>
      <w:r>
        <w:rPr>
          <w:noProof/>
        </w:rPr>
        <w:t xml:space="preserve">к решению Ровенского районного Собрания </w:t>
      </w:r>
    </w:p>
    <w:p w:rsidR="000A2B77" w:rsidRDefault="000A2B77" w:rsidP="000A2B77">
      <w:pPr>
        <w:spacing w:line="240" w:lineRule="atLeast"/>
        <w:jc w:val="right"/>
        <w:rPr>
          <w:noProof/>
        </w:rPr>
      </w:pPr>
      <w:r>
        <w:rPr>
          <w:noProof/>
        </w:rPr>
        <w:t xml:space="preserve">от </w:t>
      </w:r>
      <w:r w:rsidR="00D771E1">
        <w:rPr>
          <w:noProof/>
        </w:rPr>
        <w:t>____________</w:t>
      </w:r>
      <w:r>
        <w:rPr>
          <w:noProof/>
        </w:rPr>
        <w:t xml:space="preserve">№ </w:t>
      </w:r>
      <w:r w:rsidR="00D771E1">
        <w:rPr>
          <w:noProof/>
        </w:rPr>
        <w:t>___</w:t>
      </w:r>
    </w:p>
    <w:p w:rsidR="000A2B77" w:rsidRDefault="000A2B77" w:rsidP="000A2B77">
      <w:pPr>
        <w:spacing w:line="240" w:lineRule="atLeast"/>
        <w:jc w:val="right"/>
        <w:rPr>
          <w:noProof/>
        </w:rPr>
      </w:pPr>
    </w:p>
    <w:p w:rsidR="00E85B20" w:rsidRDefault="00E85B20" w:rsidP="000A2B77">
      <w:pPr>
        <w:spacing w:line="240" w:lineRule="atLeast"/>
        <w:jc w:val="right"/>
        <w:rPr>
          <w:noProof/>
        </w:rPr>
      </w:pPr>
    </w:p>
    <w:p w:rsidR="00E85B20" w:rsidRDefault="00E85B20" w:rsidP="000A2B77">
      <w:pPr>
        <w:spacing w:line="240" w:lineRule="atLeast"/>
        <w:jc w:val="right"/>
        <w:rPr>
          <w:noProof/>
        </w:rPr>
      </w:pPr>
    </w:p>
    <w:p w:rsidR="00E85B20" w:rsidRDefault="00E85B20" w:rsidP="00E85B20">
      <w:pPr>
        <w:jc w:val="center"/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дорожной деятельности</w:t>
      </w:r>
      <w:r w:rsidRPr="000A2B77">
        <w:rPr>
          <w:b/>
          <w:sz w:val="28"/>
          <w:szCs w:val="28"/>
        </w:rPr>
        <w:t xml:space="preserve"> в Ровенском муниципальном районе</w:t>
      </w:r>
    </w:p>
    <w:p w:rsidR="00051934" w:rsidRDefault="00051934" w:rsidP="00606C44">
      <w:pPr>
        <w:ind w:firstLine="567"/>
        <w:jc w:val="both"/>
        <w:rPr>
          <w:sz w:val="28"/>
          <w:szCs w:val="28"/>
        </w:rPr>
      </w:pPr>
    </w:p>
    <w:p w:rsidR="005332C7" w:rsidRDefault="00E85B20" w:rsidP="005332C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332C7">
        <w:rPr>
          <w:rFonts w:ascii="Times New Roman" w:hAnsi="Times New Roman" w:cs="Times New Roman"/>
          <w:sz w:val="28"/>
          <w:szCs w:val="28"/>
        </w:rPr>
        <w:t xml:space="preserve">С 01 января 2022 года в соответствии с Федеральным законом №131-ФЗ «Об общих принципах организации местного самоуправления», дорожная деятельность осуществляется сельскими поселениями и муниципальным районом. </w:t>
      </w:r>
    </w:p>
    <w:p w:rsidR="005332C7" w:rsidRPr="0044481D" w:rsidRDefault="005332C7" w:rsidP="005332C7">
      <w:pPr>
        <w:widowControl w:val="0"/>
        <w:ind w:firstLine="709"/>
        <w:jc w:val="both"/>
        <w:rPr>
          <w:sz w:val="28"/>
          <w:szCs w:val="28"/>
        </w:rPr>
      </w:pPr>
      <w:r w:rsidRPr="0044481D">
        <w:rPr>
          <w:sz w:val="28"/>
          <w:szCs w:val="28"/>
        </w:rPr>
        <w:t xml:space="preserve"> Объем бюджетных ассигнований муниципального дорожного фонда утверждается решением Совета или Собрания от нормативов отчислений от акцизов на прямогонный бензин, масло и т.д.</w:t>
      </w:r>
    </w:p>
    <w:p w:rsidR="005332C7" w:rsidRPr="0044481D" w:rsidRDefault="005332C7" w:rsidP="005332C7">
      <w:pPr>
        <w:widowControl w:val="0"/>
        <w:ind w:firstLine="709"/>
        <w:jc w:val="both"/>
        <w:rPr>
          <w:sz w:val="28"/>
          <w:szCs w:val="28"/>
        </w:rPr>
      </w:pPr>
      <w:r w:rsidRPr="0044481D">
        <w:rPr>
          <w:sz w:val="28"/>
          <w:szCs w:val="28"/>
        </w:rPr>
        <w:t xml:space="preserve">Для реализации дорожной деятельности утверждена муниципальная программа «Комплексное развитие транспортной инфраструктуры на территории района», включающая в себе две подпрограммы: обеспечение безопасности дорожного движения и капитальный ремонт, ремонт и содержание автомобильных дорог. </w:t>
      </w:r>
    </w:p>
    <w:p w:rsidR="005332C7" w:rsidRDefault="005332C7" w:rsidP="005332C7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План на 2024 год составлял 47343,72</w:t>
      </w:r>
      <w:r w:rsidRPr="00D25A5F">
        <w:rPr>
          <w:sz w:val="28"/>
          <w:szCs w:val="28"/>
        </w:rPr>
        <w:t xml:space="preserve"> тыс. руб. (включая остаток 202</w:t>
      </w:r>
      <w:r>
        <w:rPr>
          <w:sz w:val="28"/>
          <w:szCs w:val="28"/>
        </w:rPr>
        <w:t>3</w:t>
      </w:r>
      <w:r w:rsidRPr="00D25A5F">
        <w:rPr>
          <w:sz w:val="28"/>
          <w:szCs w:val="28"/>
        </w:rPr>
        <w:t xml:space="preserve"> года), из которых средства акцизов – 1</w:t>
      </w:r>
      <w:r>
        <w:rPr>
          <w:sz w:val="28"/>
          <w:szCs w:val="28"/>
        </w:rPr>
        <w:t>5417,96</w:t>
      </w:r>
      <w:r w:rsidRPr="00D25A5F">
        <w:rPr>
          <w:sz w:val="28"/>
          <w:szCs w:val="28"/>
        </w:rPr>
        <w:t xml:space="preserve"> тыс. руб., транспортный налог – 1</w:t>
      </w:r>
      <w:r>
        <w:rPr>
          <w:sz w:val="28"/>
          <w:szCs w:val="28"/>
        </w:rPr>
        <w:t>6895</w:t>
      </w:r>
      <w:r w:rsidRPr="00D25A5F">
        <w:rPr>
          <w:sz w:val="28"/>
          <w:szCs w:val="28"/>
        </w:rPr>
        <w:t xml:space="preserve">,0 тыс. руб. По состоянию на 01 </w:t>
      </w:r>
      <w:r w:rsidRPr="001E0A1C">
        <w:rPr>
          <w:sz w:val="28"/>
          <w:szCs w:val="28"/>
        </w:rPr>
        <w:t>января</w:t>
      </w:r>
      <w:r w:rsidRPr="00D25A5F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Pr="00D25A5F">
        <w:rPr>
          <w:sz w:val="28"/>
          <w:szCs w:val="28"/>
        </w:rPr>
        <w:t xml:space="preserve"> года поступило средств – </w:t>
      </w:r>
      <w:r>
        <w:rPr>
          <w:sz w:val="28"/>
          <w:szCs w:val="28"/>
        </w:rPr>
        <w:t>36215,34</w:t>
      </w:r>
      <w:r w:rsidRPr="00D25A5F">
        <w:rPr>
          <w:sz w:val="28"/>
          <w:szCs w:val="28"/>
        </w:rPr>
        <w:t xml:space="preserve"> тыс. руб., из них акцизы – </w:t>
      </w:r>
      <w:r>
        <w:rPr>
          <w:sz w:val="28"/>
          <w:szCs w:val="28"/>
        </w:rPr>
        <w:t>16538,43</w:t>
      </w:r>
      <w:r w:rsidRPr="00D25A5F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руб.</w:t>
      </w:r>
      <w:r w:rsidRPr="00D25A5F">
        <w:rPr>
          <w:sz w:val="28"/>
          <w:szCs w:val="28"/>
        </w:rPr>
        <w:t xml:space="preserve"> (</w:t>
      </w:r>
      <w:r>
        <w:rPr>
          <w:sz w:val="28"/>
          <w:szCs w:val="28"/>
        </w:rPr>
        <w:t>107,3% от плана), транспортный налог – 19676,91 тыс. руб. (116,5% от плана).</w:t>
      </w:r>
      <w:proofErr w:type="gramEnd"/>
    </w:p>
    <w:p w:rsidR="005332C7" w:rsidRDefault="005332C7" w:rsidP="005332C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2024 предусмотренная  субсидия сельским поселениям составила 33315,0 тыс. руб. и распределена была следующим образом:</w:t>
      </w:r>
    </w:p>
    <w:p w:rsidR="005332C7" w:rsidRDefault="005332C7" w:rsidP="005332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proofErr w:type="spellStart"/>
      <w:r>
        <w:rPr>
          <w:sz w:val="28"/>
          <w:szCs w:val="28"/>
        </w:rPr>
        <w:t>Кочетновское</w:t>
      </w:r>
      <w:proofErr w:type="spellEnd"/>
      <w:r>
        <w:rPr>
          <w:sz w:val="28"/>
          <w:szCs w:val="28"/>
        </w:rPr>
        <w:t xml:space="preserve"> МО – 4377,0 тыс. руб.;</w:t>
      </w:r>
    </w:p>
    <w:p w:rsidR="005332C7" w:rsidRDefault="005332C7" w:rsidP="005332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proofErr w:type="spellStart"/>
      <w:r>
        <w:rPr>
          <w:sz w:val="28"/>
          <w:szCs w:val="28"/>
        </w:rPr>
        <w:t>Привольненское</w:t>
      </w:r>
      <w:proofErr w:type="spellEnd"/>
      <w:r>
        <w:rPr>
          <w:sz w:val="28"/>
          <w:szCs w:val="28"/>
        </w:rPr>
        <w:t xml:space="preserve"> МО – 4467,0 тыс. руб.;</w:t>
      </w:r>
    </w:p>
    <w:p w:rsidR="005332C7" w:rsidRDefault="005332C7" w:rsidP="005332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proofErr w:type="spellStart"/>
      <w:r>
        <w:rPr>
          <w:sz w:val="28"/>
          <w:szCs w:val="28"/>
        </w:rPr>
        <w:t>Тарлыковское</w:t>
      </w:r>
      <w:proofErr w:type="spellEnd"/>
      <w:r>
        <w:rPr>
          <w:sz w:val="28"/>
          <w:szCs w:val="28"/>
        </w:rPr>
        <w:t xml:space="preserve"> МО – 5184,0 тыс. руб.;</w:t>
      </w:r>
    </w:p>
    <w:p w:rsidR="005332C7" w:rsidRDefault="005332C7" w:rsidP="005332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Приволжское МО – 5709,0 тыс. руб.;</w:t>
      </w:r>
    </w:p>
    <w:p w:rsidR="005332C7" w:rsidRDefault="005332C7" w:rsidP="005332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proofErr w:type="spellStart"/>
      <w:r>
        <w:rPr>
          <w:sz w:val="28"/>
          <w:szCs w:val="28"/>
        </w:rPr>
        <w:t>Кривоярское</w:t>
      </w:r>
      <w:proofErr w:type="spellEnd"/>
      <w:r>
        <w:rPr>
          <w:sz w:val="28"/>
          <w:szCs w:val="28"/>
        </w:rPr>
        <w:t xml:space="preserve"> МО – 4164,0 тыс. руб.;</w:t>
      </w:r>
    </w:p>
    <w:p w:rsidR="005332C7" w:rsidRDefault="005332C7" w:rsidP="005332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Первомайское МО – 4974,0 тыс. руб.;</w:t>
      </w:r>
    </w:p>
    <w:p w:rsidR="005332C7" w:rsidRDefault="005332C7" w:rsidP="005332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proofErr w:type="spellStart"/>
      <w:r>
        <w:rPr>
          <w:sz w:val="28"/>
          <w:szCs w:val="28"/>
        </w:rPr>
        <w:t>Луговское</w:t>
      </w:r>
      <w:proofErr w:type="spellEnd"/>
      <w:r>
        <w:rPr>
          <w:sz w:val="28"/>
          <w:szCs w:val="28"/>
        </w:rPr>
        <w:t xml:space="preserve"> МО – 4440,0 тыс. руб.</w:t>
      </w:r>
    </w:p>
    <w:p w:rsidR="005332C7" w:rsidRDefault="005332C7" w:rsidP="005332C7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Для определения плана работы в ноябре 2023 года проведены встречи с гражданами населенных пунктов и утверждены объемы дорожных работ. Принято решение о проведении работ по </w:t>
      </w:r>
      <w:proofErr w:type="spellStart"/>
      <w:r>
        <w:rPr>
          <w:sz w:val="28"/>
          <w:szCs w:val="28"/>
        </w:rPr>
        <w:t>щебенению</w:t>
      </w:r>
      <w:proofErr w:type="spellEnd"/>
      <w:r>
        <w:rPr>
          <w:sz w:val="28"/>
          <w:szCs w:val="28"/>
        </w:rPr>
        <w:t xml:space="preserve"> автомобильных дорог.</w:t>
      </w:r>
    </w:p>
    <w:p w:rsidR="005332C7" w:rsidRDefault="005332C7" w:rsidP="005332C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Всего к ремонту подлежало 24 объекта общей протяженностью 11,9 км, или 45653,9 кв.м. отремонтированной поверхности.</w:t>
      </w:r>
    </w:p>
    <w:p w:rsidR="005332C7" w:rsidRDefault="005332C7" w:rsidP="005332C7">
      <w:pPr>
        <w:tabs>
          <w:tab w:val="center" w:pos="4153"/>
          <w:tab w:val="right" w:pos="8306"/>
        </w:tabs>
        <w:suppressAutoHyphens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2022 года на территории р.п. </w:t>
      </w:r>
      <w:proofErr w:type="gramStart"/>
      <w:r>
        <w:rPr>
          <w:sz w:val="28"/>
          <w:szCs w:val="28"/>
        </w:rPr>
        <w:t>Ровное</w:t>
      </w:r>
      <w:proofErr w:type="gramEnd"/>
      <w:r>
        <w:rPr>
          <w:sz w:val="28"/>
          <w:szCs w:val="28"/>
        </w:rPr>
        <w:t xml:space="preserve"> реализуется региональная программа по ремонту тротуаров. Непосредственно на территории района фактически осуществляется строительство тротуаров. В 2022 году появились новые тротуары по 4 улицам общей протяженностью 2,5 км, в 2023 году на такие цели была предоставлена субсидия в размере 5,0 млн. руб. и обустроено 3 тротуара протяженностью 1,4 км.</w:t>
      </w:r>
    </w:p>
    <w:p w:rsidR="005332C7" w:rsidRDefault="005332C7" w:rsidP="005332C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2024 году работа по обустройству тротуара продолжена. Району предоставлена субсидия в размере 5,0 млн. руб. Обустроен тротуар по ул. Медицинская.</w:t>
      </w:r>
    </w:p>
    <w:p w:rsidR="005332C7" w:rsidRDefault="0063276D" w:rsidP="005332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332C7">
        <w:rPr>
          <w:sz w:val="28"/>
          <w:szCs w:val="28"/>
        </w:rPr>
        <w:t xml:space="preserve">На 2025 </w:t>
      </w:r>
      <w:r>
        <w:rPr>
          <w:sz w:val="28"/>
          <w:szCs w:val="28"/>
        </w:rPr>
        <w:t xml:space="preserve">год </w:t>
      </w:r>
      <w:r w:rsidR="005332C7">
        <w:rPr>
          <w:sz w:val="28"/>
          <w:szCs w:val="28"/>
        </w:rPr>
        <w:t>предусмотрена субсидия сельским поселениям составила 32826,0 тыс. руб</w:t>
      </w:r>
      <w:r w:rsidR="00DB0AF0">
        <w:rPr>
          <w:sz w:val="28"/>
          <w:szCs w:val="28"/>
        </w:rPr>
        <w:t>.</w:t>
      </w:r>
      <w:r w:rsidR="005332C7">
        <w:rPr>
          <w:sz w:val="28"/>
          <w:szCs w:val="28"/>
        </w:rPr>
        <w:t xml:space="preserve"> и распределена следующим образом:</w:t>
      </w:r>
    </w:p>
    <w:p w:rsidR="005332C7" w:rsidRDefault="005332C7" w:rsidP="005332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proofErr w:type="spellStart"/>
      <w:r>
        <w:rPr>
          <w:sz w:val="28"/>
          <w:szCs w:val="28"/>
        </w:rPr>
        <w:t>Кочетновское</w:t>
      </w:r>
      <w:proofErr w:type="spellEnd"/>
      <w:r>
        <w:rPr>
          <w:sz w:val="28"/>
          <w:szCs w:val="28"/>
        </w:rPr>
        <w:t xml:space="preserve"> МО – 4242,0 тыс. руб.</w:t>
      </w:r>
      <w:r w:rsidR="00DB0AF0">
        <w:rPr>
          <w:sz w:val="28"/>
          <w:szCs w:val="28"/>
        </w:rPr>
        <w:t>;</w:t>
      </w:r>
    </w:p>
    <w:p w:rsidR="005332C7" w:rsidRDefault="005332C7" w:rsidP="005332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proofErr w:type="spellStart"/>
      <w:r>
        <w:rPr>
          <w:sz w:val="28"/>
          <w:szCs w:val="28"/>
        </w:rPr>
        <w:t>Привольненское</w:t>
      </w:r>
      <w:proofErr w:type="spellEnd"/>
      <w:r>
        <w:rPr>
          <w:sz w:val="28"/>
          <w:szCs w:val="28"/>
        </w:rPr>
        <w:t xml:space="preserve"> МО – 4296,0 тыс. руб.</w:t>
      </w:r>
      <w:r w:rsidR="00DB0AF0">
        <w:rPr>
          <w:sz w:val="28"/>
          <w:szCs w:val="28"/>
        </w:rPr>
        <w:t>;</w:t>
      </w:r>
    </w:p>
    <w:p w:rsidR="005332C7" w:rsidRDefault="005332C7" w:rsidP="005332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proofErr w:type="spellStart"/>
      <w:r>
        <w:rPr>
          <w:sz w:val="28"/>
          <w:szCs w:val="28"/>
        </w:rPr>
        <w:t>Тарлыковское</w:t>
      </w:r>
      <w:proofErr w:type="spellEnd"/>
      <w:r>
        <w:rPr>
          <w:sz w:val="28"/>
          <w:szCs w:val="28"/>
        </w:rPr>
        <w:t xml:space="preserve"> МО – 5163,0 тыс. руб.</w:t>
      </w:r>
      <w:r w:rsidR="00DB0AF0">
        <w:rPr>
          <w:sz w:val="28"/>
          <w:szCs w:val="28"/>
        </w:rPr>
        <w:t>;</w:t>
      </w:r>
    </w:p>
    <w:p w:rsidR="005332C7" w:rsidRDefault="005332C7" w:rsidP="005332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Приволжское МО – 5676,0 тыс. руб.</w:t>
      </w:r>
      <w:r w:rsidR="00DB0AF0">
        <w:rPr>
          <w:sz w:val="28"/>
          <w:szCs w:val="28"/>
        </w:rPr>
        <w:t>;</w:t>
      </w:r>
    </w:p>
    <w:p w:rsidR="005332C7" w:rsidRDefault="005332C7" w:rsidP="005332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proofErr w:type="spellStart"/>
      <w:r>
        <w:rPr>
          <w:sz w:val="28"/>
          <w:szCs w:val="28"/>
        </w:rPr>
        <w:t>Кривоярское</w:t>
      </w:r>
      <w:proofErr w:type="spellEnd"/>
      <w:r>
        <w:rPr>
          <w:sz w:val="28"/>
          <w:szCs w:val="28"/>
        </w:rPr>
        <w:t xml:space="preserve"> МО – 4224,0 тыс. руб.</w:t>
      </w:r>
      <w:r w:rsidR="00DB0AF0">
        <w:rPr>
          <w:sz w:val="28"/>
          <w:szCs w:val="28"/>
        </w:rPr>
        <w:t>;</w:t>
      </w:r>
    </w:p>
    <w:p w:rsidR="005332C7" w:rsidRDefault="005332C7" w:rsidP="005332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Первомайское МО – 4818,0 тыс. </w:t>
      </w:r>
      <w:proofErr w:type="spellStart"/>
      <w:r>
        <w:rPr>
          <w:sz w:val="28"/>
          <w:szCs w:val="28"/>
        </w:rPr>
        <w:t>руб</w:t>
      </w:r>
      <w:proofErr w:type="spellEnd"/>
      <w:proofErr w:type="gramStart"/>
      <w:r w:rsidR="00DB0AF0">
        <w:rPr>
          <w:sz w:val="28"/>
          <w:szCs w:val="28"/>
        </w:rPr>
        <w:t>;</w:t>
      </w:r>
      <w:r>
        <w:rPr>
          <w:sz w:val="28"/>
          <w:szCs w:val="28"/>
        </w:rPr>
        <w:t>.</w:t>
      </w:r>
      <w:proofErr w:type="gramEnd"/>
    </w:p>
    <w:p w:rsidR="005332C7" w:rsidRDefault="005332C7" w:rsidP="005332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proofErr w:type="spellStart"/>
      <w:r>
        <w:rPr>
          <w:sz w:val="28"/>
          <w:szCs w:val="28"/>
        </w:rPr>
        <w:t>Луговское</w:t>
      </w:r>
      <w:proofErr w:type="spellEnd"/>
      <w:r>
        <w:rPr>
          <w:sz w:val="28"/>
          <w:szCs w:val="28"/>
        </w:rPr>
        <w:t xml:space="preserve"> МО – 4407,0 тыс. руб.</w:t>
      </w:r>
    </w:p>
    <w:p w:rsidR="005332C7" w:rsidRDefault="005332C7" w:rsidP="005332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Для определения плана работы в октяб</w:t>
      </w:r>
      <w:r w:rsidR="007A0DDD">
        <w:rPr>
          <w:sz w:val="28"/>
          <w:szCs w:val="28"/>
        </w:rPr>
        <w:t xml:space="preserve">ре - ноябре 2024 года были проведены </w:t>
      </w:r>
      <w:r>
        <w:rPr>
          <w:sz w:val="28"/>
          <w:szCs w:val="28"/>
        </w:rPr>
        <w:t xml:space="preserve">встречи с гражданами населенных пунктов и утверждены объемы дорожных работ. Принято решение о проведении работ по </w:t>
      </w:r>
      <w:proofErr w:type="spellStart"/>
      <w:r>
        <w:rPr>
          <w:sz w:val="28"/>
          <w:szCs w:val="28"/>
        </w:rPr>
        <w:t>щебенению</w:t>
      </w:r>
      <w:proofErr w:type="spellEnd"/>
      <w:r>
        <w:rPr>
          <w:sz w:val="28"/>
          <w:szCs w:val="28"/>
        </w:rPr>
        <w:t xml:space="preserve"> автомобильных дорог.</w:t>
      </w:r>
    </w:p>
    <w:p w:rsidR="00E85B20" w:rsidRPr="007A0DDD" w:rsidRDefault="005332C7" w:rsidP="007A0DDD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 w:rsidRPr="007A0DDD">
        <w:rPr>
          <w:sz w:val="28"/>
          <w:szCs w:val="28"/>
        </w:rPr>
        <w:t xml:space="preserve">В 2025 </w:t>
      </w:r>
      <w:r w:rsidR="007A0DDD">
        <w:rPr>
          <w:sz w:val="28"/>
          <w:szCs w:val="28"/>
        </w:rPr>
        <w:t xml:space="preserve">году </w:t>
      </w:r>
      <w:r w:rsidRPr="007A0DDD">
        <w:rPr>
          <w:sz w:val="28"/>
          <w:szCs w:val="28"/>
        </w:rPr>
        <w:t>планируется капитальный ремонт автомобильных дорог в р.п. Ровное в рамках государственной программы «Комплексное развитие сельских территорий»</w:t>
      </w:r>
      <w:r w:rsidR="007A0DDD">
        <w:rPr>
          <w:sz w:val="28"/>
          <w:szCs w:val="28"/>
        </w:rPr>
        <w:t xml:space="preserve"> по </w:t>
      </w:r>
      <w:r w:rsidRPr="007A0DDD">
        <w:rPr>
          <w:sz w:val="28"/>
          <w:szCs w:val="28"/>
        </w:rPr>
        <w:t>направлени</w:t>
      </w:r>
      <w:r w:rsidR="007A0DDD">
        <w:rPr>
          <w:sz w:val="28"/>
          <w:szCs w:val="28"/>
        </w:rPr>
        <w:t>ю</w:t>
      </w:r>
      <w:r w:rsidRPr="007A0DDD">
        <w:rPr>
          <w:sz w:val="28"/>
          <w:szCs w:val="28"/>
        </w:rPr>
        <w:t xml:space="preserve"> «Развитие транспортной инфраструктуры</w:t>
      </w:r>
      <w:r w:rsidR="007A0DDD">
        <w:rPr>
          <w:sz w:val="28"/>
          <w:szCs w:val="28"/>
        </w:rPr>
        <w:t xml:space="preserve">» и </w:t>
      </w:r>
      <w:r w:rsidRPr="007A0DDD">
        <w:rPr>
          <w:sz w:val="28"/>
          <w:szCs w:val="28"/>
        </w:rPr>
        <w:t xml:space="preserve">включает в себя капитальный ремонт 10 автомобильных дорог в р.п. </w:t>
      </w:r>
      <w:proofErr w:type="gramStart"/>
      <w:r w:rsidRPr="007A0DDD">
        <w:rPr>
          <w:sz w:val="28"/>
          <w:szCs w:val="28"/>
        </w:rPr>
        <w:t>Ровное</w:t>
      </w:r>
      <w:proofErr w:type="gramEnd"/>
      <w:r w:rsidRPr="007A0DDD">
        <w:rPr>
          <w:sz w:val="28"/>
          <w:szCs w:val="28"/>
        </w:rPr>
        <w:t xml:space="preserve"> протяженностью 17,2 км. Стоимость проекта 279,2 млн. руб.</w:t>
      </w:r>
    </w:p>
    <w:p w:rsidR="00E85B20" w:rsidRPr="007A0DDD" w:rsidRDefault="00E85B20" w:rsidP="00606C44">
      <w:pPr>
        <w:ind w:firstLine="567"/>
        <w:jc w:val="both"/>
        <w:rPr>
          <w:sz w:val="28"/>
          <w:szCs w:val="28"/>
        </w:rPr>
      </w:pPr>
    </w:p>
    <w:sectPr w:rsidR="00E85B20" w:rsidRPr="007A0DDD" w:rsidSect="00BE35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56E5"/>
    <w:rsid w:val="0004495F"/>
    <w:rsid w:val="00051934"/>
    <w:rsid w:val="0006274E"/>
    <w:rsid w:val="000A2B77"/>
    <w:rsid w:val="00361F9A"/>
    <w:rsid w:val="0037753F"/>
    <w:rsid w:val="004B2B35"/>
    <w:rsid w:val="00514975"/>
    <w:rsid w:val="005332C7"/>
    <w:rsid w:val="005F4BEA"/>
    <w:rsid w:val="006056CA"/>
    <w:rsid w:val="00606C44"/>
    <w:rsid w:val="0063276D"/>
    <w:rsid w:val="00673534"/>
    <w:rsid w:val="006F3B0E"/>
    <w:rsid w:val="007A0DDD"/>
    <w:rsid w:val="00840EF1"/>
    <w:rsid w:val="0088010B"/>
    <w:rsid w:val="008B0C2C"/>
    <w:rsid w:val="008F21EC"/>
    <w:rsid w:val="00945886"/>
    <w:rsid w:val="009A626F"/>
    <w:rsid w:val="00A22AF6"/>
    <w:rsid w:val="00A456E5"/>
    <w:rsid w:val="00B66F87"/>
    <w:rsid w:val="00B708A2"/>
    <w:rsid w:val="00BB5148"/>
    <w:rsid w:val="00BE359E"/>
    <w:rsid w:val="00C06F13"/>
    <w:rsid w:val="00D013AE"/>
    <w:rsid w:val="00D771E1"/>
    <w:rsid w:val="00D94B5F"/>
    <w:rsid w:val="00DB0AF0"/>
    <w:rsid w:val="00DC6823"/>
    <w:rsid w:val="00E3681A"/>
    <w:rsid w:val="00E85B20"/>
    <w:rsid w:val="00EC35A2"/>
    <w:rsid w:val="00F209B5"/>
    <w:rsid w:val="00FE5E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C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6C4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6C44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A2B77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0A2B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Без интервала Знак"/>
    <w:basedOn w:val="a0"/>
    <w:link w:val="a8"/>
    <w:locked/>
    <w:rsid w:val="000A2B77"/>
    <w:rPr>
      <w:rFonts w:ascii="Calibri" w:eastAsia="Calibri" w:hAnsi="Calibri" w:cs="Calibri"/>
    </w:rPr>
  </w:style>
  <w:style w:type="paragraph" w:styleId="a8">
    <w:name w:val="No Spacing"/>
    <w:link w:val="a7"/>
    <w:qFormat/>
    <w:rsid w:val="000A2B77"/>
    <w:pPr>
      <w:spacing w:after="0" w:line="240" w:lineRule="auto"/>
    </w:pPr>
    <w:rPr>
      <w:rFonts w:ascii="Calibri" w:eastAsia="Calibri" w:hAnsi="Calibri" w:cs="Calibri"/>
    </w:rPr>
  </w:style>
  <w:style w:type="paragraph" w:customStyle="1" w:styleId="ConsPlusNonformat">
    <w:name w:val="ConsPlusNonformat"/>
    <w:uiPriority w:val="99"/>
    <w:rsid w:val="00E85B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E85B20"/>
    <w:pPr>
      <w:spacing w:before="100" w:beforeAutospacing="1" w:after="100" w:afterAutospacing="1"/>
    </w:pPr>
  </w:style>
  <w:style w:type="paragraph" w:styleId="aa">
    <w:name w:val="Body Text"/>
    <w:basedOn w:val="a"/>
    <w:link w:val="ab"/>
    <w:uiPriority w:val="99"/>
    <w:semiHidden/>
    <w:unhideWhenUsed/>
    <w:rsid w:val="00E85B20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E8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First Indent"/>
    <w:basedOn w:val="aa"/>
    <w:link w:val="ad"/>
    <w:rsid w:val="00E85B20"/>
    <w:pPr>
      <w:ind w:firstLine="210"/>
    </w:pPr>
  </w:style>
  <w:style w:type="character" w:customStyle="1" w:styleId="ad">
    <w:name w:val="Красная строка Знак"/>
    <w:basedOn w:val="ab"/>
    <w:link w:val="ac"/>
    <w:rsid w:val="00E85B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5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Sobran</cp:lastModifiedBy>
  <cp:revision>29</cp:revision>
  <cp:lastPrinted>2024-03-15T05:12:00Z</cp:lastPrinted>
  <dcterms:created xsi:type="dcterms:W3CDTF">2022-11-14T08:18:00Z</dcterms:created>
  <dcterms:modified xsi:type="dcterms:W3CDTF">2025-03-20T12:39:00Z</dcterms:modified>
</cp:coreProperties>
</file>